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887422" w:rsidRPr="00A74883" w:rsidTr="00A74883">
        <w:tc>
          <w:tcPr>
            <w:tcW w:w="4927" w:type="dxa"/>
          </w:tcPr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887422" w:rsidRPr="00D4740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887422" w:rsidRPr="00D4740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47402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47402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87422" w:rsidRPr="00D4740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:</w:t>
            </w:r>
            <w:r w:rsidRPr="00D47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887422" w:rsidRPr="00D4740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D4740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D4740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D4740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887422" w:rsidRPr="0088742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887422" w:rsidRPr="0088742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887422">
              <w:rPr>
                <w:rFonts w:ascii="Times New Roman" w:hAnsi="Times New Roman"/>
                <w:sz w:val="18"/>
                <w:szCs w:val="18"/>
                <w:lang w:val="en-US"/>
              </w:rPr>
              <w:t>, 220015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887422" w:rsidRPr="009C2407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887422" w:rsidRPr="00544C2B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5" w:history="1">
              <w:r w:rsidRPr="00797D4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87422" w:rsidRPr="00544C2B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887422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7422" w:rsidRPr="00425EBE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7422" w:rsidRPr="00832763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87422" w:rsidRPr="0038206D" w:rsidRDefault="00887422" w:rsidP="00887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887422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C71D2D">
        <w:rPr>
          <w:rFonts w:ascii="Times New Roman" w:hAnsi="Times New Roman"/>
          <w:b/>
          <w:sz w:val="26"/>
          <w:szCs w:val="26"/>
        </w:rPr>
        <w:t>3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C60A77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0A77">
        <w:rPr>
          <w:rFonts w:ascii="Times New Roman" w:hAnsi="Times New Roman"/>
          <w:b/>
          <w:sz w:val="26"/>
          <w:szCs w:val="26"/>
        </w:rPr>
        <w:t>1. Об итогах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 и основных направлениях деятельности общества на 202</w:t>
      </w:r>
      <w:r w:rsidR="00C71D2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2. Отчет Наблюдательного совета о работе в 20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3. Отчет и заключение ревизионной комиссии о результатах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4. Утверждение годового отчета, бухгалтерского баланса, отчета о прибылях и убытках Общества за 20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</w:t>
      </w:r>
      <w:r w:rsidR="00D47402">
        <w:rPr>
          <w:rFonts w:ascii="Times New Roman" w:hAnsi="Times New Roman"/>
          <w:b/>
          <w:sz w:val="26"/>
          <w:szCs w:val="26"/>
        </w:rPr>
        <w:t xml:space="preserve">од; аудиторского заключения по </w:t>
      </w:r>
      <w:r w:rsidRPr="00C60A77">
        <w:rPr>
          <w:rFonts w:ascii="Times New Roman" w:hAnsi="Times New Roman"/>
          <w:b/>
          <w:sz w:val="26"/>
          <w:szCs w:val="26"/>
        </w:rPr>
        <w:t>бухгалтерской отчетности Общества за 20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5. Распределение чистой прибыли Общества за 20</w:t>
      </w:r>
      <w:r w:rsidR="00FF219F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6. </w:t>
      </w:r>
      <w:r w:rsidR="005B3A14">
        <w:rPr>
          <w:rFonts w:ascii="Times New Roman" w:hAnsi="Times New Roman"/>
          <w:b/>
          <w:sz w:val="26"/>
          <w:szCs w:val="26"/>
        </w:rPr>
        <w:t>Порядок распределения в 202</w:t>
      </w:r>
      <w:r w:rsidR="00C71D2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 и I квартале 202</w:t>
      </w:r>
      <w:r w:rsidR="00C71D2D">
        <w:rPr>
          <w:rFonts w:ascii="Times New Roman" w:hAnsi="Times New Roman"/>
          <w:b/>
          <w:sz w:val="26"/>
          <w:szCs w:val="26"/>
        </w:rPr>
        <w:t>4</w:t>
      </w:r>
      <w:r w:rsidR="00D47402">
        <w:rPr>
          <w:rFonts w:ascii="Times New Roman" w:hAnsi="Times New Roman"/>
          <w:b/>
          <w:sz w:val="26"/>
          <w:szCs w:val="26"/>
        </w:rPr>
        <w:t xml:space="preserve"> года прибыли,</w:t>
      </w:r>
      <w:r w:rsidRPr="00C60A77">
        <w:rPr>
          <w:rFonts w:ascii="Times New Roman" w:hAnsi="Times New Roman"/>
          <w:b/>
          <w:sz w:val="26"/>
          <w:szCs w:val="26"/>
        </w:rPr>
        <w:t xml:space="preserve"> остающейся в распоряжении Общества: периодичность выплаты дивидендов по</w:t>
      </w:r>
      <w:r w:rsidR="005B3A14">
        <w:rPr>
          <w:rFonts w:ascii="Times New Roman" w:hAnsi="Times New Roman"/>
          <w:b/>
          <w:sz w:val="26"/>
          <w:szCs w:val="26"/>
        </w:rPr>
        <w:t xml:space="preserve"> результатам деятельности в 202</w:t>
      </w:r>
      <w:r w:rsidR="00C71D2D">
        <w:rPr>
          <w:rFonts w:ascii="Times New Roman" w:hAnsi="Times New Roman"/>
          <w:b/>
          <w:sz w:val="26"/>
          <w:szCs w:val="26"/>
        </w:rPr>
        <w:t>3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</w:t>
      </w:r>
      <w:r w:rsidR="00C71D2D">
        <w:rPr>
          <w:rFonts w:ascii="Times New Roman" w:hAnsi="Times New Roman"/>
          <w:b/>
          <w:sz w:val="26"/>
          <w:szCs w:val="26"/>
        </w:rPr>
        <w:t>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7. Избрание членов в состав Наблюдательного совета Общества.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8. Избрание членов в состав ревизионной комиссии Общества.</w:t>
      </w:r>
    </w:p>
    <w:p w:rsidR="00C60A77" w:rsidRPr="00C60A77" w:rsidRDefault="00D47402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9. </w:t>
      </w:r>
      <w:r w:rsidR="00C60A77" w:rsidRPr="00C60A77">
        <w:rPr>
          <w:rFonts w:ascii="Times New Roman" w:hAnsi="Times New Roman"/>
          <w:b/>
          <w:sz w:val="26"/>
          <w:szCs w:val="26"/>
        </w:rPr>
        <w:t>Об установлении размеров вознаграждений членам Наблюдательного совета и ревизионной комиссии Общества.</w:t>
      </w:r>
    </w:p>
    <w:p w:rsidR="00374C63" w:rsidRPr="00C60A77" w:rsidRDefault="00374C63" w:rsidP="0060422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ул.Лазо, 110 (бух</w:t>
      </w:r>
      <w:r w:rsidR="002D5AAB">
        <w:rPr>
          <w:rFonts w:ascii="Times New Roman" w:hAnsi="Times New Roman"/>
          <w:sz w:val="26"/>
          <w:szCs w:val="26"/>
        </w:rPr>
        <w:t xml:space="preserve">галтерия), с </w:t>
      </w:r>
      <w:r w:rsidR="005B3A14">
        <w:rPr>
          <w:rFonts w:ascii="Times New Roman" w:hAnsi="Times New Roman"/>
          <w:sz w:val="26"/>
          <w:szCs w:val="26"/>
        </w:rPr>
        <w:t>15 по 1</w:t>
      </w:r>
      <w:r w:rsidR="00FF219F">
        <w:rPr>
          <w:rFonts w:ascii="Times New Roman" w:hAnsi="Times New Roman"/>
          <w:sz w:val="26"/>
          <w:szCs w:val="26"/>
        </w:rPr>
        <w:t>8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C71D2D">
        <w:rPr>
          <w:rFonts w:ascii="Times New Roman" w:hAnsi="Times New Roman"/>
          <w:sz w:val="26"/>
          <w:szCs w:val="26"/>
        </w:rPr>
        <w:t>3</w:t>
      </w:r>
      <w:r w:rsidRPr="00E242FD">
        <w:rPr>
          <w:rFonts w:ascii="Times New Roman" w:hAnsi="Times New Roman"/>
          <w:sz w:val="26"/>
          <w:szCs w:val="26"/>
        </w:rPr>
        <w:t xml:space="preserve"> года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5B3A14">
        <w:rPr>
          <w:rFonts w:ascii="Times New Roman" w:hAnsi="Times New Roman"/>
          <w:sz w:val="26"/>
          <w:szCs w:val="26"/>
        </w:rPr>
        <w:t>2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C71D2D">
        <w:rPr>
          <w:rFonts w:ascii="Times New Roman" w:hAnsi="Times New Roman"/>
          <w:sz w:val="26"/>
          <w:szCs w:val="26"/>
        </w:rPr>
        <w:t>3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</w:t>
      </w:r>
      <w:r w:rsidR="00C71D2D">
        <w:rPr>
          <w:rFonts w:ascii="Times New Roman" w:hAnsi="Times New Roman"/>
          <w:b/>
          <w:sz w:val="26"/>
          <w:szCs w:val="26"/>
        </w:rPr>
        <w:t>3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FF219F">
        <w:rPr>
          <w:rFonts w:ascii="Times New Roman" w:hAnsi="Times New Roman"/>
          <w:sz w:val="26"/>
          <w:szCs w:val="26"/>
        </w:rPr>
        <w:t>21</w:t>
      </w:r>
      <w:r w:rsidR="002D5AAB">
        <w:rPr>
          <w:rFonts w:ascii="Times New Roman" w:hAnsi="Times New Roman"/>
          <w:sz w:val="26"/>
          <w:szCs w:val="26"/>
        </w:rPr>
        <w:t xml:space="preserve"> февраля</w:t>
      </w:r>
      <w:r w:rsidR="00D11536">
        <w:rPr>
          <w:rFonts w:ascii="Times New Roman" w:hAnsi="Times New Roman"/>
          <w:sz w:val="26"/>
          <w:szCs w:val="26"/>
        </w:rPr>
        <w:t xml:space="preserve"> 202</w:t>
      </w:r>
      <w:r w:rsidR="00C71D2D">
        <w:rPr>
          <w:rFonts w:ascii="Times New Roman" w:hAnsi="Times New Roman"/>
          <w:sz w:val="26"/>
          <w:szCs w:val="26"/>
        </w:rPr>
        <w:t>3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 w:rsidR="00D474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103261"/>
    <w:rsid w:val="001201D2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97B6E"/>
    <w:rsid w:val="003E62B3"/>
    <w:rsid w:val="00401A29"/>
    <w:rsid w:val="00451A4F"/>
    <w:rsid w:val="004F73E2"/>
    <w:rsid w:val="005A7301"/>
    <w:rsid w:val="005B3A14"/>
    <w:rsid w:val="005D5E5D"/>
    <w:rsid w:val="00604227"/>
    <w:rsid w:val="00625EAC"/>
    <w:rsid w:val="00664624"/>
    <w:rsid w:val="00665F1D"/>
    <w:rsid w:val="006A120F"/>
    <w:rsid w:val="006F07A7"/>
    <w:rsid w:val="00780BE1"/>
    <w:rsid w:val="007C098D"/>
    <w:rsid w:val="007E66BB"/>
    <w:rsid w:val="008144E3"/>
    <w:rsid w:val="008531F8"/>
    <w:rsid w:val="00887422"/>
    <w:rsid w:val="0089290E"/>
    <w:rsid w:val="008F603D"/>
    <w:rsid w:val="009367E0"/>
    <w:rsid w:val="00950494"/>
    <w:rsid w:val="009B3A50"/>
    <w:rsid w:val="009D3A06"/>
    <w:rsid w:val="00A23691"/>
    <w:rsid w:val="00A356CA"/>
    <w:rsid w:val="00A74883"/>
    <w:rsid w:val="00A777CD"/>
    <w:rsid w:val="00A90A14"/>
    <w:rsid w:val="00AF0AC9"/>
    <w:rsid w:val="00AF62BE"/>
    <w:rsid w:val="00B022F5"/>
    <w:rsid w:val="00B15664"/>
    <w:rsid w:val="00B2484F"/>
    <w:rsid w:val="00B3493F"/>
    <w:rsid w:val="00B456B9"/>
    <w:rsid w:val="00BF2AED"/>
    <w:rsid w:val="00C60A77"/>
    <w:rsid w:val="00C71D2D"/>
    <w:rsid w:val="00CB1F14"/>
    <w:rsid w:val="00D11536"/>
    <w:rsid w:val="00D47402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vithoztorg.by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3</cp:revision>
  <cp:lastPrinted>2017-03-01T08:30:00Z</cp:lastPrinted>
  <dcterms:created xsi:type="dcterms:W3CDTF">2023-02-21T06:56:00Z</dcterms:created>
  <dcterms:modified xsi:type="dcterms:W3CDTF">2023-02-21T07:11:00Z</dcterms:modified>
</cp:coreProperties>
</file>